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Diagonal fan ERK 100 S</w:t>
      </w:r>
    </w:p>
    <w:p>
      <w:pPr/>
      <w:r>
        <w:rPr>
          <w:rFonts w:ascii="Arial" w:hAnsi="Arial" w:eastAsia="Arial" w:cs="Arial"/>
          <w:sz w:val="24"/>
          <w:szCs w:val="24"/>
        </w:rPr>
        <w:t xml:space="preserve">Features</w:t>
      </w:r>
    </w:p>
    <w:p>
      <w:pPr/>
      <w:r>
        <w:rPr>
          <w:rFonts w:ascii="Arial" w:hAnsi="Arial" w:eastAsia="Arial" w:cs="Arial"/>
          <w:sz w:val="24"/>
          <w:szCs w:val="24"/>
        </w:rPr>
        <w:t xml:space="preserve">Duct fan, made of polypropylene.</w:t>
      </w:r>
    </w:p>
    <w:p>
      <w:pPr/>
      <w:r>
        <w:rPr>
          <w:rFonts w:ascii="Arial" w:hAnsi="Arial" w:eastAsia="Arial" w:cs="Arial"/>
          <w:sz w:val="24"/>
          <w:szCs w:val="24"/>
        </w:rPr>
        <w:t xml:space="preserve">Connection sockets on the outlet and inlet sides correspond to a folded spiral-seams duct diameter.</w:t>
      </w:r>
    </w:p>
    <w:p>
      <w:pPr/>
      <w:r>
        <w:rPr>
          <w:rFonts w:ascii="Arial" w:hAnsi="Arial" w:eastAsia="Arial" w:cs="Arial"/>
          <w:sz w:val="24"/>
          <w:szCs w:val="24"/>
        </w:rPr>
        <w:t xml:space="preserve">For direct installation between ducts.</w:t>
      </w:r>
    </w:p>
    <w:p>
      <w:pPr/>
      <w:r>
        <w:rPr>
          <w:rFonts w:ascii="Arial" w:hAnsi="Arial" w:eastAsia="Arial" w:cs="Arial"/>
          <w:sz w:val="24"/>
          <w:szCs w:val="24"/>
        </w:rPr>
        <w:t xml:space="preserve">Easy inspection and maintenance by simply opening the clamp and removing the fan.</w:t>
      </w:r>
    </w:p>
    <w:p>
      <w:pPr/>
      <w:r>
        <w:rPr>
          <w:rFonts w:ascii="Arial" w:hAnsi="Arial" w:eastAsia="Arial" w:cs="Arial"/>
          <w:sz w:val="24"/>
          <w:szCs w:val="24"/>
        </w:rPr>
        <w:t xml:space="preserve">Diagonal impeller with downstream stator (exception: ERK 100, axial impeller).</w:t>
      </w:r>
    </w:p>
    <w:p/>
    <w:p>
      <w:pPr/>
      <w:r>
        <w:rPr>
          <w:rFonts w:ascii="Arial" w:hAnsi="Arial" w:eastAsia="Arial" w:cs="Arial"/>
          <w:sz w:val="24"/>
          <w:szCs w:val="24"/>
        </w:rPr>
        <w:t xml:space="preserve">Motor</w:t>
      </w:r>
    </w:p>
    <w:p>
      <w:pPr/>
      <w:r>
        <w:rPr>
          <w:rFonts w:ascii="Arial" w:hAnsi="Arial" w:eastAsia="Arial" w:cs="Arial"/>
          <w:sz w:val="24"/>
          <w:szCs w:val="24"/>
        </w:rPr>
        <w:t xml:space="preserve">Asynchronous motor, 1, 2 or 3 levels, depending on model.</w:t>
      </w:r>
    </w:p>
    <w:p>
      <w:pPr/>
      <w:r>
        <w:rPr>
          <w:rFonts w:ascii="Arial" w:hAnsi="Arial" w:eastAsia="Arial" w:cs="Arial"/>
          <w:sz w:val="24"/>
          <w:szCs w:val="24"/>
        </w:rPr>
        <w:t xml:space="preserve">IP 44 degree of protection.</w:t>
      </w:r>
    </w:p>
    <w:p>
      <w:pPr/>
      <w:r>
        <w:rPr>
          <w:rFonts w:ascii="Arial" w:hAnsi="Arial" w:eastAsia="Arial" w:cs="Arial"/>
          <w:sz w:val="24"/>
          <w:szCs w:val="24"/>
        </w:rPr>
        <w:t xml:space="preserve">Robust motor with ball bearings, maintenance-free.</w:t>
      </w:r>
    </w:p>
    <w:p>
      <w:pPr/>
      <w:r>
        <w:rPr>
          <w:rFonts w:ascii="Arial" w:hAnsi="Arial" w:eastAsia="Arial" w:cs="Arial"/>
          <w:sz w:val="24"/>
          <w:szCs w:val="24"/>
        </w:rPr>
        <w:t xml:space="preserve">Speed control using phase control or transformer possible (exception: Version T and ST).</w:t>
      </w:r>
    </w:p>
    <w:p>
      <w:pPr/>
      <w:r>
        <w:rPr>
          <w:rFonts w:ascii="Arial" w:hAnsi="Arial" w:eastAsia="Arial" w:cs="Arial"/>
          <w:sz w:val="24"/>
          <w:szCs w:val="24"/>
        </w:rPr>
        <w:t xml:space="preserve">There can be a physically induced humming noise, through the use of phase angle technology. 5-step transformers are therefore used for speed control in rooms requiring quiet fan operations.</w:t>
      </w:r>
    </w:p>
    <w:p>
      <w:pPr/>
      <w:r>
        <w:rPr>
          <w:rFonts w:ascii="Arial" w:hAnsi="Arial" w:eastAsia="Arial" w:cs="Arial"/>
          <w:sz w:val="24"/>
          <w:szCs w:val="24"/>
        </w:rPr>
        <w:t xml:space="preserve">Thermal overload protection as a standard feature.</w:t>
      </w:r>
    </w:p>
    <w:p/>
    <w:p>
      <w:pPr/>
      <w:r>
        <w:rPr>
          <w:rFonts w:ascii="Arial" w:hAnsi="Arial" w:eastAsia="Arial" w:cs="Arial"/>
          <w:sz w:val="24"/>
          <w:szCs w:val="24"/>
        </w:rPr>
        <w:t xml:space="preserve">Electrical connection</w:t>
      </w:r>
    </w:p>
    <w:p>
      <w:pPr/>
      <w:r>
        <w:rPr>
          <w:rFonts w:ascii="Arial" w:hAnsi="Arial" w:eastAsia="Arial" w:cs="Arial"/>
          <w:sz w:val="24"/>
          <w:szCs w:val="24"/>
        </w:rPr>
        <w:t xml:space="preserve">Externally fitted terminal box with cable entry grommet.</w:t>
      </w:r>
    </w:p>
    <w:p/>
    <w:p>
      <w:pPr/>
      <w:r>
        <w:rPr>
          <w:rFonts w:ascii="Arial" w:hAnsi="Arial" w:eastAsia="Arial" w:cs="Arial"/>
          <w:sz w:val="24"/>
          <w:szCs w:val="24"/>
        </w:rPr>
        <w:t xml:space="preserve">Safety instructions</w:t>
      </w:r>
    </w:p>
    <w:p>
      <w:pPr/>
      <w:r>
        <w:rPr>
          <w:rFonts w:ascii="Arial" w:hAnsi="Arial" w:eastAsia="Arial" w:cs="Arial"/>
          <w:sz w:val="24"/>
          <w:szCs w:val="24"/>
        </w:rPr>
        <w:t xml:space="preserve">The fan may be operated only if the protection against accidental contact is guaranteed to be in accordance with DIN EN ISO 13857 for fans with free inlet and outlet. To do this, fit a SGR protective grille.</w:t>
      </w:r>
    </w:p>
    <w:p/>
    <w:p>
      <w:pPr/>
      <w:r>
        <w:rPr>
          <w:rFonts w:ascii="Arial" w:hAnsi="Arial" w:eastAsia="Arial" w:cs="Arial"/>
          <w:sz w:val="24"/>
          <w:szCs w:val="24"/>
        </w:rPr>
        <w:t xml:space="preserve">Technical data</w:t>
      </w:r>
    </w:p>
    <w:tbl>
      <w:tblGrid>
        <w:gridCol w:w="3000" w:type="dxa"/>
        <w:gridCol w:w="3000" w:type="dxa"/>
      </w:tblGrid>
      <w:tr>
        <w:trPr/>
        <w:tc>
          <w:tcPr>
            <w:tcW w:w="3000" w:type="dxa"/>
          </w:tcPr>
          <w:p>
            <w:r>
              <w:rPr>
                <w:rFonts w:ascii="Arial" w:hAnsi="Arial" w:eastAsia="Arial" w:cs="Arial"/>
                <w:sz w:val="20"/>
                <w:szCs w:val="20"/>
              </w:rPr>
              <w:t xml:space="preserve">Article:</w:t>
            </w:r>
          </w:p>
        </w:tc>
        <w:tc>
          <w:tcPr>
            <w:tcW w:w="3000" w:type="dxa"/>
          </w:tcPr>
          <w:p>
            <w:pPr>
              <w:jc w:val="right"/>
              <w:spacing w:before="0" w:after="0.1"/>
            </w:pPr>
            <w:r>
              <w:rPr>
                <w:rFonts w:ascii="Arial" w:hAnsi="Arial" w:eastAsia="Arial" w:cs="Arial"/>
                <w:sz w:val="20"/>
                <w:szCs w:val="20"/>
              </w:rPr>
              <w:t xml:space="preserve">ERK 100 S</w:t>
            </w:r>
          </w:p>
        </w:tc>
      </w:tr>
      <w:tr>
        <w:trPr/>
        <w:tc>
          <w:tcPr>
            <w:tcW w:w="3000" w:type="dxa"/>
          </w:tcPr>
          <w:p>
            <w:r>
              <w:rPr>
                <w:rFonts w:ascii="Arial" w:hAnsi="Arial" w:eastAsia="Arial" w:cs="Arial"/>
                <w:sz w:val="20"/>
                <w:szCs w:val="20"/>
              </w:rPr>
              <w:t xml:space="preserve">Model:</w:t>
            </w:r>
          </w:p>
        </w:tc>
        <w:tc>
          <w:tcPr>
            <w:tcW w:w="3000" w:type="dxa"/>
          </w:tcPr>
          <w:p>
            <w:pPr>
              <w:jc w:val="right"/>
              <w:spacing w:before="0" w:after="0.1"/>
            </w:pPr>
            <w:r>
              <w:rPr>
                <w:rFonts w:ascii="Arial" w:hAnsi="Arial" w:eastAsia="Arial" w:cs="Arial"/>
                <w:sz w:val="20"/>
                <w:szCs w:val="20"/>
              </w:rPr>
              <w:t xml:space="preserve">Particularly powerful model</w:t>
            </w:r>
          </w:p>
        </w:tc>
      </w:tr>
      <w:tr>
        <w:trPr/>
        <w:tc>
          <w:tcPr>
            <w:tcW w:w="3000" w:type="dxa"/>
          </w:tcPr>
          <w:p>
            <w:r>
              <w:rPr>
                <w:rFonts w:ascii="Arial" w:hAnsi="Arial" w:eastAsia="Arial" w:cs="Arial"/>
                <w:sz w:val="20"/>
                <w:szCs w:val="20"/>
              </w:rPr>
              <w:t xml:space="preserve">Air flow volume:</w:t>
            </w:r>
          </w:p>
        </w:tc>
        <w:tc>
          <w:tcPr>
            <w:tcW w:w="3000" w:type="dxa"/>
          </w:tcPr>
          <w:p>
            <w:pPr>
              <w:jc w:val="right"/>
              <w:spacing w:before="0" w:after="0.1"/>
            </w:pPr>
            <w:r>
              <w:rPr>
                <w:rFonts w:ascii="Arial" w:hAnsi="Arial" w:eastAsia="Arial" w:cs="Arial"/>
                <w:sz w:val="20"/>
                <w:szCs w:val="20"/>
              </w:rPr>
              <w:t xml:space="preserve">160 m³/h / 250 m³/h</w:t>
            </w:r>
          </w:p>
        </w:tc>
      </w:tr>
      <w:tr>
        <w:trPr/>
        <w:tc>
          <w:tcPr>
            <w:tcW w:w="3000" w:type="dxa"/>
          </w:tcPr>
          <w:p>
            <w:r>
              <w:rPr>
                <w:rFonts w:ascii="Arial" w:hAnsi="Arial" w:eastAsia="Arial" w:cs="Arial"/>
                <w:sz w:val="20"/>
                <w:szCs w:val="20"/>
              </w:rPr>
              <w:t xml:space="preserve">Rotating speed:</w:t>
            </w:r>
          </w:p>
        </w:tc>
        <w:tc>
          <w:tcPr>
            <w:tcW w:w="3000" w:type="dxa"/>
          </w:tcPr>
          <w:p>
            <w:pPr>
              <w:jc w:val="right"/>
              <w:spacing w:before="0" w:after="0.1"/>
            </w:pPr>
            <w:r>
              <w:rPr>
                <w:rFonts w:ascii="Arial" w:hAnsi="Arial" w:eastAsia="Arial" w:cs="Arial"/>
                <w:sz w:val="20"/>
                <w:szCs w:val="20"/>
              </w:rPr>
              <w:t xml:space="preserve">1.700 1/min / 2.300 1/min</w:t>
            </w:r>
          </w:p>
        </w:tc>
      </w:tr>
      <w:tr>
        <w:trPr/>
        <w:tc>
          <w:tcPr>
            <w:tcW w:w="3000" w:type="dxa"/>
          </w:tcPr>
          <w:p>
            <w:r>
              <w:rPr>
                <w:rFonts w:ascii="Arial" w:hAnsi="Arial" w:eastAsia="Arial" w:cs="Arial"/>
                <w:sz w:val="20"/>
                <w:szCs w:val="20"/>
              </w:rPr>
              <w:t xml:space="preserve">Impeller type:</w:t>
            </w:r>
          </w:p>
        </w:tc>
        <w:tc>
          <w:tcPr>
            <w:tcW w:w="3000" w:type="dxa"/>
          </w:tcPr>
          <w:p>
            <w:pPr>
              <w:jc w:val="right"/>
              <w:spacing w:before="0" w:after="0.1"/>
            </w:pPr>
            <w:r>
              <w:rPr>
                <w:rFonts w:ascii="Arial" w:hAnsi="Arial" w:eastAsia="Arial" w:cs="Arial"/>
                <w:sz w:val="20"/>
                <w:szCs w:val="20"/>
              </w:rPr>
              <w:t xml:space="preserve">diagonal</w:t>
            </w:r>
          </w:p>
        </w:tc>
      </w:tr>
      <w:tr>
        <w:trPr/>
        <w:tc>
          <w:tcPr>
            <w:tcW w:w="3000" w:type="dxa"/>
          </w:tcPr>
          <w:p>
            <w:r>
              <w:rPr>
                <w:rFonts w:ascii="Arial" w:hAnsi="Arial" w:eastAsia="Arial" w:cs="Arial"/>
                <w:sz w:val="20"/>
                <w:szCs w:val="20"/>
              </w:rPr>
              <w:t xml:space="preserve">Speed controllable:</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Reversing capacity:</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Rated voltage:</w:t>
            </w:r>
          </w:p>
        </w:tc>
        <w:tc>
          <w:tcPr>
            <w:tcW w:w="3000" w:type="dxa"/>
          </w:tcPr>
          <w:p>
            <w:pPr>
              <w:jc w:val="right"/>
              <w:spacing w:before="0" w:after="0.1"/>
            </w:pPr>
            <w:r>
              <w:rPr>
                <w:rFonts w:ascii="Arial" w:hAnsi="Arial" w:eastAsia="Arial" w:cs="Arial"/>
                <w:sz w:val="20"/>
                <w:szCs w:val="20"/>
              </w:rPr>
              <w:t xml:space="preserve">230 V</w:t>
            </w:r>
          </w:p>
        </w:tc>
      </w:tr>
      <w:tr>
        <w:trPr/>
        <w:tc>
          <w:tcPr>
            <w:tcW w:w="3000" w:type="dxa"/>
          </w:tcPr>
          <w:p>
            <w:r>
              <w:rPr>
                <w:rFonts w:ascii="Arial" w:hAnsi="Arial" w:eastAsia="Arial" w:cs="Arial"/>
                <w:sz w:val="20"/>
                <w:szCs w:val="20"/>
              </w:rPr>
              <w:t xml:space="preserve">Frequency:</w:t>
            </w:r>
          </w:p>
        </w:tc>
        <w:tc>
          <w:tcPr>
            <w:tcW w:w="3000" w:type="dxa"/>
          </w:tcPr>
          <w:p>
            <w:pPr>
              <w:jc w:val="right"/>
              <w:spacing w:before="0" w:after="0.1"/>
            </w:pPr>
            <w:r>
              <w:rPr>
                <w:rFonts w:ascii="Arial" w:hAnsi="Arial" w:eastAsia="Arial" w:cs="Arial"/>
                <w:sz w:val="20"/>
                <w:szCs w:val="20"/>
              </w:rPr>
              <w:t xml:space="preserve">50 Hz</w:t>
            </w:r>
          </w:p>
        </w:tc>
      </w:tr>
      <w:tr>
        <w:trPr/>
        <w:tc>
          <w:tcPr>
            <w:tcW w:w="3000" w:type="dxa"/>
          </w:tcPr>
          <w:p>
            <w:r>
              <w:rPr>
                <w:rFonts w:ascii="Arial" w:hAnsi="Arial" w:eastAsia="Arial" w:cs="Arial"/>
                <w:sz w:val="20"/>
                <w:szCs w:val="20"/>
              </w:rPr>
              <w:t xml:space="preserve">Nominal output:</w:t>
            </w:r>
          </w:p>
        </w:tc>
        <w:tc>
          <w:tcPr>
            <w:tcW w:w="3000" w:type="dxa"/>
          </w:tcPr>
          <w:p>
            <w:pPr>
              <w:jc w:val="right"/>
              <w:spacing w:before="0" w:after="0.1"/>
            </w:pPr>
            <w:r>
              <w:rPr>
                <w:rFonts w:ascii="Arial" w:hAnsi="Arial" w:eastAsia="Arial" w:cs="Arial"/>
                <w:sz w:val="20"/>
                <w:szCs w:val="20"/>
              </w:rPr>
              <w:t xml:space="preserve">18 W / 30 W</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0,1 A / 0,18 A</w:t>
            </w:r>
          </w:p>
        </w:tc>
      </w:tr>
      <w:tr>
        <w:trPr/>
        <w:tc>
          <w:tcPr>
            <w:tcW w:w="3000" w:type="dxa"/>
          </w:tcPr>
          <w:p>
            <w:r>
              <w:rPr>
                <w:rFonts w:ascii="Arial" w:hAnsi="Arial" w:eastAsia="Arial" w:cs="Arial"/>
                <w:sz w:val="20"/>
                <w:szCs w:val="20"/>
              </w:rPr>
              <w:t xml:space="preserve">Degree of protection:</w:t>
            </w:r>
          </w:p>
        </w:tc>
        <w:tc>
          <w:tcPr>
            <w:tcW w:w="3000" w:type="dxa"/>
          </w:tcPr>
          <w:p>
            <w:pPr>
              <w:jc w:val="right"/>
              <w:spacing w:before="0" w:after="0.1"/>
            </w:pPr>
            <w:r>
              <w:rPr>
                <w:rFonts w:ascii="Arial" w:hAnsi="Arial" w:eastAsia="Arial" w:cs="Arial"/>
                <w:sz w:val="20"/>
                <w:szCs w:val="20"/>
              </w:rPr>
              <w:t xml:space="preserve">IP 44</w:t>
            </w:r>
          </w:p>
        </w:tc>
      </w:tr>
      <w:tr>
        <w:trPr/>
        <w:tc>
          <w:tcPr>
            <w:tcW w:w="3000" w:type="dxa"/>
          </w:tcPr>
          <w:p>
            <w:r>
              <w:rPr>
                <w:rFonts w:ascii="Arial" w:hAnsi="Arial" w:eastAsia="Arial" w:cs="Arial"/>
                <w:sz w:val="20"/>
                <w:szCs w:val="20"/>
              </w:rPr>
              <w:t xml:space="preserve">Insulation class:</w:t>
            </w:r>
          </w:p>
        </w:tc>
        <w:tc>
          <w:tcPr>
            <w:tcW w:w="3000" w:type="dxa"/>
          </w:tcPr>
          <w:p>
            <w:pPr>
              <w:jc w:val="right"/>
              <w:spacing w:before="0" w:after="0.1"/>
            </w:pPr>
            <w:r>
              <w:rPr>
                <w:rFonts w:ascii="Arial" w:hAnsi="Arial" w:eastAsia="Arial" w:cs="Arial"/>
                <w:sz w:val="20"/>
                <w:szCs w:val="20"/>
              </w:rPr>
              <w:t xml:space="preserve">B</w:t>
            </w:r>
          </w:p>
        </w:tc>
      </w:tr>
      <w:tr>
        <w:trPr/>
        <w:tc>
          <w:tcPr>
            <w:tcW w:w="3000" w:type="dxa"/>
          </w:tcPr>
          <w:p>
            <w:r>
              <w:rPr>
                <w:rFonts w:ascii="Arial" w:hAnsi="Arial" w:eastAsia="Arial" w:cs="Arial"/>
                <w:sz w:val="20"/>
                <w:szCs w:val="20"/>
              </w:rPr>
              <w:t xml:space="preserve">Installation position:</w:t>
            </w:r>
          </w:p>
        </w:tc>
        <w:tc>
          <w:tcPr>
            <w:tcW w:w="3000" w:type="dxa"/>
          </w:tcPr>
          <w:p>
            <w:pPr>
              <w:jc w:val="right"/>
              <w:spacing w:before="0" w:after="0.1"/>
            </w:pPr>
            <w:r>
              <w:rPr>
                <w:rFonts w:ascii="Arial" w:hAnsi="Arial" w:eastAsia="Arial" w:cs="Arial"/>
                <w:sz w:val="20"/>
                <w:szCs w:val="20"/>
              </w:rPr>
              <w:t xml:space="preserve">vertical  / horizontal</w:t>
            </w:r>
          </w:p>
        </w:tc>
      </w:tr>
      <w:tr>
        <w:trPr/>
        <w:tc>
          <w:tcPr>
            <w:tcW w:w="3000" w:type="dxa"/>
          </w:tcPr>
          <w:p>
            <w:r>
              <w:rPr>
                <w:rFonts w:ascii="Arial" w:hAnsi="Arial" w:eastAsia="Arial" w:cs="Arial"/>
                <w:sz w:val="20"/>
                <w:szCs w:val="20"/>
              </w:rPr>
              <w:t xml:space="preserve">Material:</w:t>
            </w:r>
          </w:p>
        </w:tc>
        <w:tc>
          <w:tcPr>
            <w:tcW w:w="3000" w:type="dxa"/>
          </w:tcPr>
          <w:p>
            <w:pPr>
              <w:jc w:val="right"/>
              <w:spacing w:before="0" w:after="0.1"/>
            </w:pPr>
            <w:r>
              <w:rPr>
                <w:rFonts w:ascii="Arial" w:hAnsi="Arial" w:eastAsia="Arial" w:cs="Arial"/>
                <w:sz w:val="20"/>
                <w:szCs w:val="20"/>
              </w:rPr>
              <w:t xml:space="preserve">PP plastic</w:t>
            </w:r>
          </w:p>
        </w:tc>
      </w:tr>
      <w:tr>
        <w:trPr/>
        <w:tc>
          <w:tcPr>
            <w:tcW w:w="3000" w:type="dxa"/>
          </w:tcPr>
          <w:p>
            <w:r>
              <w:rPr>
                <w:rFonts w:ascii="Arial" w:hAnsi="Arial" w:eastAsia="Arial" w:cs="Arial"/>
                <w:sz w:val="20"/>
                <w:szCs w:val="20"/>
              </w:rPr>
              <w:t xml:space="preserve">Housing material:</w:t>
            </w:r>
          </w:p>
        </w:tc>
        <w:tc>
          <w:tcPr>
            <w:tcW w:w="3000" w:type="dxa"/>
          </w:tcPr>
          <w:p>
            <w:pPr>
              <w:jc w:val="right"/>
              <w:spacing w:before="0" w:after="0.1"/>
            </w:pPr>
            <w:r>
              <w:rPr>
                <w:rFonts w:ascii="Arial" w:hAnsi="Arial" w:eastAsia="Arial" w:cs="Arial"/>
                <w:sz w:val="20"/>
                <w:szCs w:val="20"/>
              </w:rPr>
              <w:t xml:space="preserve">Polypropylene</w:t>
            </w:r>
          </w:p>
        </w:tc>
      </w:tr>
      <w:tr>
        <w:trPr/>
        <w:tc>
          <w:tcPr>
            <w:tcW w:w="3000" w:type="dxa"/>
          </w:tcPr>
          <w:p>
            <w:r>
              <w:rPr>
                <w:rFonts w:ascii="Arial" w:hAnsi="Arial" w:eastAsia="Arial" w:cs="Arial"/>
                <w:sz w:val="20"/>
                <w:szCs w:val="20"/>
              </w:rPr>
              <w:t xml:space="preserve">Colour:</w:t>
            </w:r>
          </w:p>
        </w:tc>
        <w:tc>
          <w:tcPr>
            <w:tcW w:w="3000" w:type="dxa"/>
          </w:tcPr>
          <w:p>
            <w:pPr>
              <w:jc w:val="right"/>
              <w:spacing w:before="0" w:after="0.1"/>
            </w:pPr>
            <w:r>
              <w:rPr>
                <w:rFonts w:ascii="Arial" w:hAnsi="Arial" w:eastAsia="Arial" w:cs="Arial"/>
                <w:sz w:val="20"/>
                <w:szCs w:val="20"/>
              </w:rPr>
              <w:t xml:space="preserve">white-grey</w:t>
            </w:r>
          </w:p>
        </w:tc>
      </w:tr>
      <w:tr>
        <w:trPr/>
        <w:tc>
          <w:tcPr>
            <w:tcW w:w="3000" w:type="dxa"/>
          </w:tcPr>
          <w:p>
            <w:r>
              <w:rPr>
                <w:rFonts w:ascii="Arial" w:hAnsi="Arial" w:eastAsia="Arial" w:cs="Arial"/>
                <w:sz w:val="20"/>
                <w:szCs w:val="20"/>
              </w:rPr>
              <w:t xml:space="preserve">Weight:</w:t>
            </w:r>
          </w:p>
        </w:tc>
        <w:tc>
          <w:tcPr>
            <w:tcW w:w="3000" w:type="dxa"/>
          </w:tcPr>
          <w:p>
            <w:pPr>
              <w:jc w:val="right"/>
              <w:spacing w:before="0" w:after="0.1"/>
            </w:pPr>
            <w:r>
              <w:rPr>
                <w:rFonts w:ascii="Arial" w:hAnsi="Arial" w:eastAsia="Arial" w:cs="Arial"/>
                <w:sz w:val="20"/>
                <w:szCs w:val="20"/>
              </w:rPr>
              <w:t xml:space="preserve">2,03 kg</w:t>
            </w:r>
          </w:p>
        </w:tc>
      </w:tr>
      <w:tr>
        <w:trPr/>
        <w:tc>
          <w:tcPr>
            <w:tcW w:w="3000" w:type="dxa"/>
          </w:tcPr>
          <w:p>
            <w:r>
              <w:rPr>
                <w:rFonts w:ascii="Arial" w:hAnsi="Arial" w:eastAsia="Arial" w:cs="Arial"/>
                <w:sz w:val="20"/>
                <w:szCs w:val="20"/>
              </w:rPr>
              <w:t xml:space="preserve">Weight including packaging:</w:t>
            </w:r>
          </w:p>
        </w:tc>
        <w:tc>
          <w:tcPr>
            <w:tcW w:w="3000" w:type="dxa"/>
          </w:tcPr>
          <w:p>
            <w:pPr>
              <w:jc w:val="right"/>
              <w:spacing w:before="0" w:after="0.1"/>
            </w:pPr>
            <w:r>
              <w:rPr>
                <w:rFonts w:ascii="Arial" w:hAnsi="Arial" w:eastAsia="Arial" w:cs="Arial"/>
                <w:sz w:val="20"/>
                <w:szCs w:val="20"/>
              </w:rPr>
              <w:t xml:space="preserve">2,54 kg</w:t>
            </w:r>
          </w:p>
        </w:tc>
      </w:tr>
      <w:tr>
        <w:trPr/>
        <w:tc>
          <w:tcPr>
            <w:tcW w:w="3000" w:type="dxa"/>
          </w:tcPr>
          <w:p>
            <w:r>
              <w:rPr>
                <w:rFonts w:ascii="Arial" w:hAnsi="Arial" w:eastAsia="Arial" w:cs="Arial"/>
                <w:sz w:val="20"/>
                <w:szCs w:val="20"/>
              </w:rPr>
              <w:t xml:space="preserve">Nominal size:</w:t>
            </w:r>
          </w:p>
        </w:tc>
        <w:tc>
          <w:tcPr>
            <w:tcW w:w="3000" w:type="dxa"/>
          </w:tcPr>
          <w:p>
            <w:pPr>
              <w:jc w:val="right"/>
              <w:spacing w:before="0" w:after="0.1"/>
            </w:pPr>
            <w:r>
              <w:rPr>
                <w:rFonts w:ascii="Arial" w:hAnsi="Arial" w:eastAsia="Arial" w:cs="Arial"/>
                <w:sz w:val="20"/>
                <w:szCs w:val="20"/>
              </w:rPr>
              <w:t xml:space="preserve">100 mm</w:t>
            </w:r>
          </w:p>
        </w:tc>
      </w:tr>
      <w:tr>
        <w:trPr/>
        <w:tc>
          <w:tcPr>
            <w:tcW w:w="3000" w:type="dxa"/>
          </w:tcPr>
          <w:p>
            <w:r>
              <w:rPr>
                <w:rFonts w:ascii="Arial" w:hAnsi="Arial" w:eastAsia="Arial" w:cs="Arial"/>
                <w:sz w:val="20"/>
                <w:szCs w:val="20"/>
              </w:rPr>
              <w:t xml:space="preserve">Width:</w:t>
            </w:r>
          </w:p>
        </w:tc>
        <w:tc>
          <w:tcPr>
            <w:tcW w:w="3000" w:type="dxa"/>
          </w:tcPr>
          <w:p>
            <w:pPr>
              <w:jc w:val="right"/>
              <w:spacing w:before="0" w:after="0.1"/>
            </w:pPr>
            <w:r>
              <w:rPr>
                <w:rFonts w:ascii="Arial" w:hAnsi="Arial" w:eastAsia="Arial" w:cs="Arial"/>
                <w:sz w:val="20"/>
                <w:szCs w:val="20"/>
              </w:rPr>
              <w:t xml:space="preserve">168 mm</w:t>
            </w:r>
          </w:p>
        </w:tc>
      </w:tr>
      <w:tr>
        <w:trPr/>
        <w:tc>
          <w:tcPr>
            <w:tcW w:w="3000" w:type="dxa"/>
          </w:tcPr>
          <w:p>
            <w:r>
              <w:rPr>
                <w:rFonts w:ascii="Arial" w:hAnsi="Arial" w:eastAsia="Arial" w:cs="Arial"/>
                <w:sz w:val="20"/>
                <w:szCs w:val="20"/>
              </w:rPr>
              <w:t xml:space="preserve">Height:</w:t>
            </w:r>
          </w:p>
        </w:tc>
        <w:tc>
          <w:tcPr>
            <w:tcW w:w="3000" w:type="dxa"/>
          </w:tcPr>
          <w:p>
            <w:pPr>
              <w:jc w:val="right"/>
              <w:spacing w:before="0" w:after="0.1"/>
            </w:pPr>
            <w:r>
              <w:rPr>
                <w:rFonts w:ascii="Arial" w:hAnsi="Arial" w:eastAsia="Arial" w:cs="Arial"/>
                <w:sz w:val="20"/>
                <w:szCs w:val="20"/>
              </w:rPr>
              <w:t xml:space="preserve">232 mm</w:t>
            </w:r>
          </w:p>
        </w:tc>
      </w:tr>
      <w:tr>
        <w:trPr/>
        <w:tc>
          <w:tcPr>
            <w:tcW w:w="3000" w:type="dxa"/>
          </w:tcPr>
          <w:p>
            <w:r>
              <w:rPr>
                <w:rFonts w:ascii="Arial" w:hAnsi="Arial" w:eastAsia="Arial" w:cs="Arial"/>
                <w:sz w:val="20"/>
                <w:szCs w:val="20"/>
              </w:rPr>
              <w:t xml:space="preserve">Depth:</w:t>
            </w:r>
          </w:p>
        </w:tc>
        <w:tc>
          <w:tcPr>
            <w:tcW w:w="3000" w:type="dxa"/>
          </w:tcPr>
          <w:p>
            <w:pPr>
              <w:jc w:val="right"/>
              <w:spacing w:before="0" w:after="0.1"/>
            </w:pPr>
            <w:r>
              <w:rPr>
                <w:rFonts w:ascii="Arial" w:hAnsi="Arial" w:eastAsia="Arial" w:cs="Arial"/>
                <w:sz w:val="20"/>
                <w:szCs w:val="20"/>
              </w:rPr>
              <w:t xml:space="preserve">315 mm</w:t>
            </w:r>
          </w:p>
        </w:tc>
      </w:tr>
      <w:tr>
        <w:trPr/>
        <w:tc>
          <w:tcPr>
            <w:tcW w:w="3000" w:type="dxa"/>
          </w:tcPr>
          <w:p>
            <w:r>
              <w:rPr>
                <w:rFonts w:ascii="Arial" w:hAnsi="Arial" w:eastAsia="Arial" w:cs="Arial"/>
                <w:sz w:val="20"/>
                <w:szCs w:val="20"/>
              </w:rPr>
              <w:t xml:space="preserve">Width with packaging:</w:t>
            </w:r>
          </w:p>
        </w:tc>
        <w:tc>
          <w:tcPr>
            <w:tcW w:w="3000" w:type="dxa"/>
          </w:tcPr>
          <w:p>
            <w:pPr>
              <w:jc w:val="right"/>
              <w:spacing w:before="0" w:after="0.1"/>
            </w:pPr>
            <w:r>
              <w:rPr>
                <w:rFonts w:ascii="Arial" w:hAnsi="Arial" w:eastAsia="Arial" w:cs="Arial"/>
                <w:sz w:val="20"/>
                <w:szCs w:val="20"/>
              </w:rPr>
              <w:t xml:space="preserve">235 mm</w:t>
            </w:r>
          </w:p>
        </w:tc>
      </w:tr>
      <w:tr>
        <w:trPr/>
        <w:tc>
          <w:tcPr>
            <w:tcW w:w="3000" w:type="dxa"/>
          </w:tcPr>
          <w:p>
            <w:r>
              <w:rPr>
                <w:rFonts w:ascii="Arial" w:hAnsi="Arial" w:eastAsia="Arial" w:cs="Arial"/>
                <w:sz w:val="20"/>
                <w:szCs w:val="20"/>
              </w:rPr>
              <w:t xml:space="preserve">Height with packaging:</w:t>
            </w:r>
          </w:p>
        </w:tc>
        <w:tc>
          <w:tcPr>
            <w:tcW w:w="3000" w:type="dxa"/>
          </w:tcPr>
          <w:p>
            <w:pPr>
              <w:jc w:val="right"/>
              <w:spacing w:before="0" w:after="0.1"/>
            </w:pPr>
            <w:r>
              <w:rPr>
                <w:rFonts w:ascii="Arial" w:hAnsi="Arial" w:eastAsia="Arial" w:cs="Arial"/>
                <w:sz w:val="20"/>
                <w:szCs w:val="20"/>
              </w:rPr>
              <w:t xml:space="preserve">295 mm</w:t>
            </w:r>
          </w:p>
        </w:tc>
      </w:tr>
      <w:tr>
        <w:trPr/>
        <w:tc>
          <w:tcPr>
            <w:tcW w:w="3000" w:type="dxa"/>
          </w:tcPr>
          <w:p>
            <w:r>
              <w:rPr>
                <w:rFonts w:ascii="Arial" w:hAnsi="Arial" w:eastAsia="Arial" w:cs="Arial"/>
                <w:sz w:val="20"/>
                <w:szCs w:val="20"/>
              </w:rPr>
              <w:t xml:space="preserve">Depth with packaging:</w:t>
            </w:r>
          </w:p>
        </w:tc>
        <w:tc>
          <w:tcPr>
            <w:tcW w:w="3000" w:type="dxa"/>
          </w:tcPr>
          <w:p>
            <w:pPr>
              <w:jc w:val="right"/>
              <w:spacing w:before="0" w:after="0.1"/>
            </w:pPr>
            <w:r>
              <w:rPr>
                <w:rFonts w:ascii="Arial" w:hAnsi="Arial" w:eastAsia="Arial" w:cs="Arial"/>
                <w:sz w:val="20"/>
                <w:szCs w:val="20"/>
              </w:rPr>
              <w:t xml:space="preserve">330 mm</w:t>
            </w:r>
          </w:p>
        </w:tc>
      </w:tr>
      <w:tr>
        <w:trPr/>
        <w:tc>
          <w:tcPr>
            <w:tcW w:w="3000" w:type="dxa"/>
          </w:tcPr>
          <w:p>
            <w:r>
              <w:rPr>
                <w:rFonts w:ascii="Arial" w:hAnsi="Arial" w:eastAsia="Arial" w:cs="Arial"/>
                <w:sz w:val="20"/>
                <w:szCs w:val="20"/>
              </w:rPr>
              <w:t xml:space="preserve">Airstream temperature:</w:t>
            </w:r>
          </w:p>
        </w:tc>
        <w:tc>
          <w:tcPr>
            <w:tcW w:w="3000" w:type="dxa"/>
          </w:tcPr>
          <w:p>
            <w:pPr>
              <w:jc w:val="right"/>
              <w:spacing w:before="0" w:after="0.1"/>
            </w:pPr>
            <w:r>
              <w:rPr>
                <w:rFonts w:ascii="Arial" w:hAnsi="Arial" w:eastAsia="Arial" w:cs="Arial"/>
                <w:sz w:val="20"/>
                <w:szCs w:val="20"/>
              </w:rPr>
              <w:t xml:space="preserve">40 °C</w:t>
            </w:r>
          </w:p>
        </w:tc>
      </w:tr>
      <w:tr>
        <w:trPr/>
        <w:tc>
          <w:tcPr>
            <w:tcW w:w="3000" w:type="dxa"/>
          </w:tcPr>
          <w:p>
            <w:r>
              <w:rPr>
                <w:rFonts w:ascii="Arial" w:hAnsi="Arial" w:eastAsia="Arial" w:cs="Arial"/>
                <w:sz w:val="20"/>
                <w:szCs w:val="20"/>
              </w:rPr>
              <w:t xml:space="preserve">Packing unit:</w:t>
            </w:r>
          </w:p>
        </w:tc>
        <w:tc>
          <w:tcPr>
            <w:tcW w:w="3000" w:type="dxa"/>
          </w:tcPr>
          <w:p>
            <w:pPr>
              <w:jc w:val="right"/>
              <w:spacing w:before="0" w:after="0.1"/>
            </w:pPr>
            <w:r>
              <w:rPr>
                <w:rFonts w:ascii="Arial" w:hAnsi="Arial" w:eastAsia="Arial" w:cs="Arial"/>
                <w:sz w:val="20"/>
                <w:szCs w:val="20"/>
              </w:rPr>
              <w:t xml:space="preserve">1 piece</w:t>
            </w:r>
          </w:p>
        </w:tc>
      </w:tr>
      <w:tr>
        <w:trPr/>
        <w:tc>
          <w:tcPr>
            <w:tcW w:w="3000" w:type="dxa"/>
          </w:tcPr>
          <w:p>
            <w:r>
              <w:rPr>
                <w:rFonts w:ascii="Arial" w:hAnsi="Arial" w:eastAsia="Arial" w:cs="Arial"/>
                <w:sz w:val="20"/>
                <w:szCs w:val="20"/>
              </w:rPr>
              <w:t xml:space="preserve">Range:</w:t>
            </w:r>
          </w:p>
        </w:tc>
        <w:tc>
          <w:tcPr>
            <w:tcW w:w="3000" w:type="dxa"/>
          </w:tcPr>
          <w:p>
            <w:pPr>
              <w:jc w:val="right"/>
              <w:spacing w:before="0" w:after="0.1"/>
            </w:pPr>
            <w:r>
              <w:rPr>
                <w:rFonts w:ascii="Arial" w:hAnsi="Arial" w:eastAsia="Arial" w:cs="Arial"/>
                <w:sz w:val="20"/>
                <w:szCs w:val="20"/>
              </w:rPr>
              <w:t xml:space="preserve">C</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4012799801757</w:t>
            </w:r>
          </w:p>
        </w:tc>
      </w:tr>
      <w:tr>
        <w:trPr/>
        <w:tc>
          <w:tcPr>
            <w:tcW w:w="3000" w:type="dxa"/>
          </w:tcPr>
          <w:p>
            <w:r>
              <w:rPr>
                <w:rFonts w:ascii="Arial" w:hAnsi="Arial" w:eastAsia="Arial" w:cs="Arial"/>
                <w:sz w:val="20"/>
                <w:szCs w:val="20"/>
              </w:rPr>
              <w:t xml:space="preserve">Article number:</w:t>
            </w:r>
          </w:p>
        </w:tc>
        <w:tc>
          <w:tcPr>
            <w:tcW w:w="3000" w:type="dxa"/>
          </w:tcPr>
          <w:p>
            <w:pPr>
              <w:jc w:val="right"/>
              <w:spacing w:before="0" w:after="0.1"/>
            </w:pPr>
            <w:r>
              <w:rPr>
                <w:rFonts w:ascii="Arial" w:hAnsi="Arial" w:eastAsia="Arial" w:cs="Arial"/>
                <w:sz w:val="20"/>
                <w:szCs w:val="20"/>
              </w:rPr>
              <w:t xml:space="preserve">0080.0175</w:t>
            </w:r>
          </w:p>
        </w:tc>
      </w:tr>
    </w:tbl>
    <w:p>
      <w:pPr/>
      <w:r>
        <w:rPr>
          <w:rFonts w:ascii="Arial" w:hAnsi="Arial" w:eastAsia="Arial" w:cs="Arial"/>
          <w:sz w:val="24"/>
          <w:szCs w:val="24"/>
        </w:rPr>
        <w:t xml:space="preserve">Manufacturer: MAICO</w:t>
      </w:r>
    </w:p>
    <w:p>
      <w:pPr/>
      <w:r>
        <w:rPr>
          <w:rFonts w:ascii="Arial" w:hAnsi="Arial" w:eastAsia="Arial" w:cs="Arial"/>
          <w:sz w:val="24"/>
          <w:szCs w:val="24"/>
        </w:rPr>
        <w:t xml:space="preserve">ERK 100 S Diagonal fan</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2024-09-01T21:00:42+00:00</dcterms:created>
  <dcterms:modified xsi:type="dcterms:W3CDTF">2024-09-01T21:00:42+00:00</dcterms:modified>
</cp:coreProperties>
</file>

<file path=docProps/custom.xml><?xml version="1.0" encoding="utf-8"?>
<Properties xmlns="http://schemas.openxmlformats.org/officeDocument/2006/custom-properties" xmlns:vt="http://schemas.openxmlformats.org/officeDocument/2006/docPropsVTypes"/>
</file>