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25/4 B Ex t</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+60°C.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duct fan, explosion-proof, medium: dust.</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2D Ex tb IIIB T135°C/T200°C Db IP64 X / Ex II 2D Ex h IIIB T135°C/T200°C Db X.</w:t>
      </w:r>
    </w:p>
    <w:p>
      <w:pPr/>
      <w:r>
        <w:rPr>
          <w:rFonts w:ascii="Arial" w:hAnsi="Arial" w:eastAsia="Arial" w:cs="Arial"/>
          <w:sz w:val="24"/>
          <w:szCs w:val="24"/>
        </w:rPr>
        <w:t xml:space="preserve">Qualified for all dusts of the Ex-group IIIA and IIIB.</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21 and 22.</w:t>
      </w:r>
    </w:p>
    <w:p>
      <w:pPr/>
      <w:r>
        <w:rPr>
          <w:rFonts w:ascii="Arial" w:hAnsi="Arial" w:eastAsia="Arial" w:cs="Arial"/>
          <w:sz w:val="24"/>
          <w:szCs w:val="24"/>
        </w:rPr>
        <w:t xml:space="preserve">Types of ignition protection: “t” - protection through housing and “c”- constructional safety.</w:t>
      </w:r>
    </w:p>
    <w:p>
      <w:pPr/>
      <w:r>
        <w:rPr>
          <w:rFonts w:ascii="Arial" w:hAnsi="Arial" w:eastAsia="Arial" w:cs="Arial"/>
          <w:sz w:val="24"/>
          <w:szCs w:val="24"/>
        </w:rPr>
        <w:t xml:space="preserve">Degree of protection IP64.</w:t>
      </w:r>
    </w:p>
    <w:p>
      <w:pPr/>
      <w:r>
        <w:rPr>
          <w:rFonts w:ascii="Arial" w:hAnsi="Arial" w:eastAsia="Arial" w:cs="Arial"/>
          <w:sz w:val="24"/>
          <w:szCs w:val="24"/>
        </w:rPr>
        <w:t xml:space="preserve">Can be switched to ventilation or air extraction.</w:t>
      </w:r>
    </w:p>
    <w:p>
      <w:pPr/>
      <w:r>
        <w:rPr>
          <w:rFonts w:ascii="Arial" w:hAnsi="Arial" w:eastAsia="Arial" w:cs="Arial"/>
          <w:sz w:val="24"/>
          <w:szCs w:val="24"/>
        </w:rPr>
        <w:t xml:space="preserve">Duct sleeve made of galvanised sheet steel, with flange on both sides – hole pattern according to DIN 24155</w:t>
      </w:r>
    </w:p>
    <w:p>
      <w:pPr/>
      <w:r>
        <w:rPr>
          <w:rFonts w:ascii="Arial" w:hAnsi="Arial" w:eastAsia="Arial" w:cs="Arial"/>
          <w:sz w:val="24"/>
          <w:szCs w:val="24"/>
        </w:rPr>
        <w:t xml:space="preserve">For easy and direct installation in a duct system.</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DZR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DZR-Ex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on request, at an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25/4 B Ex t</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980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38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0,28</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8,5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9,44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372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372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D</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tb IIIB T200°C Db IP64 X  / Ex h IIIB T200°C Db X</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+60 °C</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450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ATEX0103 X, IECEx EPS 19.0019X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T200°C</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4012799867210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0086.0721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25/4 B Ex t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2024-07-22T20:42:41+00:00</dcterms:created>
  <dcterms:modified xsi:type="dcterms:W3CDTF">2024-07-22T20:42:41+00:00</dcterms:modified>
</cp:coreProperties>
</file>

<file path=docProps/custom.xml><?xml version="1.0" encoding="utf-8"?>
<Properties xmlns="http://schemas.openxmlformats.org/officeDocument/2006/custom-properties" xmlns:vt="http://schemas.openxmlformats.org/officeDocument/2006/docPropsVTypes"/>
</file>