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DSQ 50/4</w:t>
      </w:r>
    </w:p>
    <w:p>
      <w:pPr/>
      <w:r>
        <w:rPr>
          <w:rFonts w:ascii="Arial" w:hAnsi="Arial" w:eastAsia="Arial" w:cs="Arial"/>
          <w:sz w:val="24"/>
          <w:szCs w:val="24"/>
        </w:rPr>
        <w:t xml:space="preserve">Model</w:t>
      </w:r>
    </w:p>
    <w:p>
      <w:pPr/>
      <w:r>
        <w:rPr>
          <w:rFonts w:ascii="Arial" w:hAnsi="Arial" w:eastAsia="Arial" w:cs="Arial"/>
          <w:sz w:val="24"/>
          <w:szCs w:val="24"/>
        </w:rPr>
        <w:t xml:space="preserve">400 V model (3+PE).</w:t>
      </w:r>
    </w:p>
    <w:p>
      <w:pPr/>
      <w:r>
        <w:rPr>
          <w:rFonts w:ascii="Arial" w:hAnsi="Arial" w:eastAsia="Arial" w:cs="Arial"/>
          <w:sz w:val="24"/>
          <w:szCs w:val="24"/>
        </w:rPr>
        <w:t xml:space="preserve">Speed controllable with MFU frequency converter or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DSQ 50/4</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6.900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1.100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78,5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99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1.200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980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56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4012799800385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0080.0038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DSQ 50/4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2024-07-22T19:01:07+00:00</dcterms:created>
  <dcterms:modified xsi:type="dcterms:W3CDTF">2024-07-22T19:01:07+00:00</dcterms:modified>
</cp:coreProperties>
</file>

<file path=docProps/custom.xml><?xml version="1.0" encoding="utf-8"?>
<Properties xmlns="http://schemas.openxmlformats.org/officeDocument/2006/custom-properties" xmlns:vt="http://schemas.openxmlformats.org/officeDocument/2006/docPropsVTypes"/>
</file>